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31E" w:rsidRDefault="00AA731E" w:rsidP="00466F84">
      <w:pPr>
        <w:jc w:val="center"/>
        <w:rPr>
          <w:b/>
          <w:lang w:val="sl-SI"/>
        </w:rPr>
      </w:pPr>
    </w:p>
    <w:p w:rsidR="00466F84" w:rsidRPr="002449E9" w:rsidRDefault="00466F84" w:rsidP="00466F84">
      <w:pPr>
        <w:jc w:val="center"/>
        <w:rPr>
          <w:b/>
          <w:sz w:val="26"/>
          <w:szCs w:val="26"/>
          <w:lang w:val="sl-SI"/>
        </w:rPr>
      </w:pPr>
      <w:r w:rsidRPr="002449E9">
        <w:rPr>
          <w:b/>
          <w:sz w:val="26"/>
          <w:szCs w:val="26"/>
          <w:lang w:val="sl-SI"/>
        </w:rPr>
        <w:t xml:space="preserve">I </w:t>
      </w:r>
      <w:r w:rsidR="00F1726B" w:rsidRPr="002449E9">
        <w:rPr>
          <w:b/>
          <w:sz w:val="26"/>
          <w:szCs w:val="26"/>
          <w:lang w:val="sl-SI"/>
        </w:rPr>
        <w:t>kolokvijum</w:t>
      </w:r>
      <w:r w:rsidR="004A538A">
        <w:rPr>
          <w:b/>
          <w:sz w:val="26"/>
          <w:szCs w:val="26"/>
          <w:lang w:val="sl-SI"/>
        </w:rPr>
        <w:t xml:space="preserve"> </w:t>
      </w:r>
      <w:bookmarkStart w:id="0" w:name="_GoBack"/>
      <w:bookmarkEnd w:id="0"/>
      <w:r w:rsidR="00F1726B" w:rsidRPr="002449E9">
        <w:rPr>
          <w:b/>
          <w:sz w:val="26"/>
          <w:szCs w:val="26"/>
          <w:lang w:val="sl-SI"/>
        </w:rPr>
        <w:t xml:space="preserve"> </w:t>
      </w:r>
      <w:r w:rsidR="00F1726B" w:rsidRPr="002449E9">
        <w:rPr>
          <w:sz w:val="26"/>
          <w:szCs w:val="26"/>
          <w:lang w:val="sl-SI"/>
        </w:rPr>
        <w:t>Elektronika</w:t>
      </w:r>
      <w:r w:rsidR="009854B3" w:rsidRPr="002449E9">
        <w:rPr>
          <w:sz w:val="26"/>
          <w:szCs w:val="26"/>
          <w:lang w:val="sl-SI"/>
        </w:rPr>
        <w:t xml:space="preserve"> </w:t>
      </w:r>
      <w:r w:rsidR="00E208FB" w:rsidRPr="002449E9">
        <w:rPr>
          <w:sz w:val="26"/>
          <w:szCs w:val="26"/>
          <w:lang w:val="sl-SI"/>
        </w:rPr>
        <w:t xml:space="preserve"> </w:t>
      </w:r>
      <w:r w:rsidR="00F1726B" w:rsidRPr="002449E9">
        <w:rPr>
          <w:b/>
          <w:sz w:val="26"/>
          <w:szCs w:val="26"/>
          <w:lang w:val="sl-SI"/>
        </w:rPr>
        <w:t>201</w:t>
      </w:r>
      <w:r w:rsidR="00494208" w:rsidRPr="002449E9">
        <w:rPr>
          <w:b/>
          <w:sz w:val="26"/>
          <w:szCs w:val="26"/>
          <w:lang w:val="sl-SI"/>
        </w:rPr>
        <w:t>9</w:t>
      </w:r>
      <w:r w:rsidR="00F1726B" w:rsidRPr="002449E9">
        <w:rPr>
          <w:b/>
          <w:sz w:val="26"/>
          <w:szCs w:val="26"/>
          <w:lang w:val="sl-SI"/>
        </w:rPr>
        <w:t xml:space="preserve">. </w:t>
      </w:r>
    </w:p>
    <w:p w:rsidR="00C228EA" w:rsidRPr="00C228EA" w:rsidRDefault="00C228EA" w:rsidP="00466F84">
      <w:pPr>
        <w:jc w:val="center"/>
        <w:rPr>
          <w:lang w:val="sl-SI"/>
        </w:rPr>
      </w:pPr>
    </w:p>
    <w:p w:rsidR="00EF5C5A" w:rsidRPr="00C228EA" w:rsidRDefault="00EF5C5A" w:rsidP="00547EE4">
      <w:pPr>
        <w:jc w:val="both"/>
        <w:rPr>
          <w:lang w:val="sl-SI"/>
        </w:rPr>
      </w:pPr>
    </w:p>
    <w:p w:rsidR="00374986" w:rsidRPr="00C228EA" w:rsidRDefault="00FF2BE8" w:rsidP="00374986">
      <w:pPr>
        <w:spacing w:after="120"/>
        <w:jc w:val="both"/>
        <w:rPr>
          <w:lang w:val="sr-Latn-CS"/>
        </w:rPr>
      </w:pPr>
      <w:r w:rsidRPr="00C228EA">
        <w:rPr>
          <w:lang w:val="sr-Latn-CS"/>
        </w:rPr>
        <w:t xml:space="preserve">1.) </w:t>
      </w:r>
      <w:r w:rsidR="00374986" w:rsidRPr="00C228EA">
        <w:rPr>
          <w:lang w:val="sr-Latn-CS"/>
        </w:rPr>
        <w:t xml:space="preserve">Skicirati </w:t>
      </w:r>
      <w:r w:rsidR="00494208" w:rsidRPr="00C228EA">
        <w:rPr>
          <w:lang w:val="sr-Latn-CS"/>
        </w:rPr>
        <w:t xml:space="preserve">prostorni </w:t>
      </w:r>
      <w:r w:rsidR="00374986" w:rsidRPr="00C228EA">
        <w:rPr>
          <w:lang w:val="sr-Latn-CS"/>
        </w:rPr>
        <w:t xml:space="preserve">model </w:t>
      </w:r>
      <w:r w:rsidR="006F0983" w:rsidRPr="00C228EA">
        <w:rPr>
          <w:lang w:val="sr-Latn-CS"/>
        </w:rPr>
        <w:t xml:space="preserve">direktno </w:t>
      </w:r>
      <w:r w:rsidR="00374986" w:rsidRPr="00C228EA">
        <w:rPr>
          <w:lang w:val="sr-Latn-CS"/>
        </w:rPr>
        <w:t>polarisanog PN spoja</w:t>
      </w:r>
      <w:r w:rsidR="00A00301" w:rsidRPr="00C228EA">
        <w:rPr>
          <w:lang w:val="sr-Latn-CS"/>
        </w:rPr>
        <w:t xml:space="preserve"> [1]</w:t>
      </w:r>
      <w:r w:rsidR="00374986" w:rsidRPr="00C228EA">
        <w:rPr>
          <w:lang w:val="sr-Latn-CS"/>
        </w:rPr>
        <w:t xml:space="preserve"> i na modelu jasno obeležiti oblast prostornog tovara</w:t>
      </w:r>
      <w:r w:rsidR="00A00301" w:rsidRPr="00C228EA">
        <w:rPr>
          <w:lang w:val="sr-Latn-CS"/>
        </w:rPr>
        <w:t xml:space="preserve"> [1]</w:t>
      </w:r>
      <w:r w:rsidR="00374986" w:rsidRPr="00C228EA">
        <w:rPr>
          <w:lang w:val="sr-Latn-CS"/>
        </w:rPr>
        <w:t>, pravac i smer zaprečnog polja</w:t>
      </w:r>
      <w:r w:rsidR="00A00301" w:rsidRPr="00C228EA">
        <w:rPr>
          <w:lang w:val="sr-Latn-CS"/>
        </w:rPr>
        <w:t xml:space="preserve"> [1]</w:t>
      </w:r>
      <w:r w:rsidR="00374986" w:rsidRPr="00C228EA">
        <w:rPr>
          <w:lang w:val="sr-Latn-CS"/>
        </w:rPr>
        <w:t xml:space="preserve"> i napon potencijalne barijere [</w:t>
      </w:r>
      <w:r w:rsidR="00A00301" w:rsidRPr="00C228EA">
        <w:rPr>
          <w:lang w:val="sr-Latn-CS"/>
        </w:rPr>
        <w:t>1</w:t>
      </w:r>
      <w:r w:rsidR="00374986" w:rsidRPr="00C228EA">
        <w:rPr>
          <w:lang w:val="sr-Latn-CS"/>
        </w:rPr>
        <w:t>]. Kakva struja proti</w:t>
      </w:r>
      <w:proofErr w:type="spellStart"/>
      <w:r w:rsidR="00374986" w:rsidRPr="00C228EA">
        <w:rPr>
          <w:lang w:val="sr-Latn-RS"/>
        </w:rPr>
        <w:t>če</w:t>
      </w:r>
      <w:proofErr w:type="spellEnd"/>
      <w:r w:rsidR="00374986" w:rsidRPr="00C228EA">
        <w:rPr>
          <w:lang w:val="sr-Latn-RS"/>
        </w:rPr>
        <w:t xml:space="preserve"> kroz ovaj spoj </w:t>
      </w:r>
      <w:r w:rsidR="00374986" w:rsidRPr="00C228EA">
        <w:rPr>
          <w:lang w:val="sr-Latn-CS"/>
        </w:rPr>
        <w:t>[1]</w:t>
      </w:r>
      <w:r w:rsidR="00374986" w:rsidRPr="00C228EA">
        <w:rPr>
          <w:lang w:val="sr-Latn-RS"/>
        </w:rPr>
        <w:t xml:space="preserve"> i šta je čini </w:t>
      </w:r>
      <w:r w:rsidR="00374986" w:rsidRPr="00C228EA">
        <w:rPr>
          <w:lang w:val="sr-Latn-CS"/>
        </w:rPr>
        <w:t xml:space="preserve">[1]? </w:t>
      </w:r>
      <w:r w:rsidR="006F0983" w:rsidRPr="00C228EA">
        <w:rPr>
          <w:lang w:val="sr-Latn-CS"/>
        </w:rPr>
        <w:t>Definisati</w:t>
      </w:r>
      <w:r w:rsidR="00374986" w:rsidRPr="00C228EA">
        <w:rPr>
          <w:lang w:val="sr-Latn-CS"/>
        </w:rPr>
        <w:t xml:space="preserve"> proboj PN spoja, kada nastupa i kakve su posledice [2] ?</w:t>
      </w:r>
      <w:r w:rsidR="00374986" w:rsidRPr="00C228EA">
        <w:rPr>
          <w:lang w:val="sr-Latn-RS"/>
        </w:rPr>
        <w:t xml:space="preserve"> </w:t>
      </w:r>
      <w:r w:rsidR="00374986" w:rsidRPr="00C228EA">
        <w:rPr>
          <w:lang w:val="sr-Latn-CS"/>
        </w:rPr>
        <w:t xml:space="preserve"> </w:t>
      </w:r>
    </w:p>
    <w:p w:rsidR="00D44D5E" w:rsidRPr="00C228EA" w:rsidRDefault="00C97EC3" w:rsidP="007C3503">
      <w:pPr>
        <w:spacing w:after="120"/>
        <w:jc w:val="both"/>
        <w:rPr>
          <w:lang w:val="sr-Latn-CS"/>
        </w:rPr>
      </w:pPr>
      <w:r w:rsidRPr="00C228EA">
        <w:rPr>
          <w:lang w:val="sr-Latn-CS"/>
        </w:rPr>
        <w:t>2.)</w:t>
      </w:r>
      <w:r w:rsidR="007536E3" w:rsidRPr="00C228EA">
        <w:rPr>
          <w:lang w:val="sr-Latn-CS"/>
        </w:rPr>
        <w:t xml:space="preserve"> Nacrtati šematsku oznaku i obele</w:t>
      </w:r>
      <w:proofErr w:type="spellStart"/>
      <w:r w:rsidR="007536E3" w:rsidRPr="00C228EA">
        <w:rPr>
          <w:lang w:val="sr-Latn-RS"/>
        </w:rPr>
        <w:t>žiti</w:t>
      </w:r>
      <w:proofErr w:type="spellEnd"/>
      <w:r w:rsidR="007536E3" w:rsidRPr="00C228EA">
        <w:rPr>
          <w:lang w:val="sr-Latn-RS"/>
        </w:rPr>
        <w:t xml:space="preserve"> referentne smerove struje i napona</w:t>
      </w:r>
      <w:r w:rsidR="007536E3" w:rsidRPr="00C228EA">
        <w:rPr>
          <w:lang w:val="sr-Latn-CS"/>
        </w:rPr>
        <w:t xml:space="preserve"> poluprovodničke </w:t>
      </w:r>
      <w:proofErr w:type="spellStart"/>
      <w:r w:rsidR="007536E3" w:rsidRPr="00C228EA">
        <w:rPr>
          <w:lang w:val="sr-Latn-CS"/>
        </w:rPr>
        <w:t>diode</w:t>
      </w:r>
      <w:proofErr w:type="spellEnd"/>
      <w:r w:rsidR="007536E3" w:rsidRPr="00C228EA">
        <w:rPr>
          <w:lang w:val="sr-Latn-CS"/>
        </w:rPr>
        <w:t xml:space="preserve">  [</w:t>
      </w:r>
      <w:r w:rsidR="006F0983" w:rsidRPr="00C228EA">
        <w:rPr>
          <w:lang w:val="sr-Latn-CS"/>
        </w:rPr>
        <w:t>1</w:t>
      </w:r>
      <w:r w:rsidR="007536E3" w:rsidRPr="00C228EA">
        <w:rPr>
          <w:lang w:val="sr-Latn-CS"/>
        </w:rPr>
        <w:t xml:space="preserve">]. Navesti izraz za </w:t>
      </w:r>
      <w:r w:rsidR="00494208" w:rsidRPr="00C228EA">
        <w:rPr>
          <w:lang w:val="sr-Latn-CS"/>
        </w:rPr>
        <w:t xml:space="preserve">jačinu </w:t>
      </w:r>
      <w:r w:rsidR="007536E3" w:rsidRPr="00C228EA">
        <w:rPr>
          <w:lang w:val="sr-Latn-CS"/>
        </w:rPr>
        <w:t>struj</w:t>
      </w:r>
      <w:r w:rsidR="00494208" w:rsidRPr="00C228EA">
        <w:rPr>
          <w:lang w:val="sr-Latn-CS"/>
        </w:rPr>
        <w:t>e</w:t>
      </w:r>
      <w:r w:rsidR="007536E3" w:rsidRPr="00C228EA">
        <w:rPr>
          <w:lang w:val="sr-Latn-CS"/>
        </w:rPr>
        <w:t xml:space="preserve"> </w:t>
      </w:r>
      <w:proofErr w:type="spellStart"/>
      <w:r w:rsidR="007536E3" w:rsidRPr="00C228EA">
        <w:rPr>
          <w:lang w:val="sr-Latn-CS"/>
        </w:rPr>
        <w:t>diode</w:t>
      </w:r>
      <w:proofErr w:type="spellEnd"/>
      <w:r w:rsidR="007536E3" w:rsidRPr="00C228EA">
        <w:rPr>
          <w:lang w:val="sr-Latn-CS"/>
        </w:rPr>
        <w:t xml:space="preserve"> i obavezno definisati sve oznake [2]. Skicirati strujno-naponsku karakteristiku </w:t>
      </w:r>
      <w:proofErr w:type="spellStart"/>
      <w:r w:rsidR="007536E3" w:rsidRPr="00C228EA">
        <w:rPr>
          <w:lang w:val="sr-Latn-CS"/>
        </w:rPr>
        <w:t>diode</w:t>
      </w:r>
      <w:proofErr w:type="spellEnd"/>
      <w:r w:rsidR="007536E3" w:rsidRPr="00C228EA">
        <w:rPr>
          <w:lang w:val="sr-Latn-CS"/>
        </w:rPr>
        <w:t xml:space="preserve"> [</w:t>
      </w:r>
      <w:r w:rsidR="00117C9D" w:rsidRPr="00C228EA">
        <w:rPr>
          <w:lang w:val="sr-Latn-CS"/>
        </w:rPr>
        <w:t>2</w:t>
      </w:r>
      <w:r w:rsidR="007536E3" w:rsidRPr="00C228EA">
        <w:rPr>
          <w:lang w:val="sr-Latn-CS"/>
        </w:rPr>
        <w:t xml:space="preserve">]. Nacrtati </w:t>
      </w:r>
      <w:r w:rsidR="00494208" w:rsidRPr="00C228EA">
        <w:rPr>
          <w:lang w:val="sr-Latn-CS"/>
        </w:rPr>
        <w:t xml:space="preserve">jedan linearni </w:t>
      </w:r>
      <w:r w:rsidR="007536E3" w:rsidRPr="00C228EA">
        <w:rPr>
          <w:lang w:val="sr-Latn-CS"/>
        </w:rPr>
        <w:t xml:space="preserve">model  </w:t>
      </w:r>
      <w:proofErr w:type="spellStart"/>
      <w:r w:rsidR="007536E3" w:rsidRPr="00C228EA">
        <w:rPr>
          <w:lang w:val="sr-Latn-CS"/>
        </w:rPr>
        <w:t>diode</w:t>
      </w:r>
      <w:proofErr w:type="spellEnd"/>
      <w:r w:rsidR="007536E3" w:rsidRPr="00C228EA">
        <w:rPr>
          <w:lang w:val="sr-Latn-CS"/>
        </w:rPr>
        <w:t xml:space="preserve"> </w:t>
      </w:r>
      <w:r w:rsidR="00494208" w:rsidRPr="00C228EA">
        <w:rPr>
          <w:lang w:val="sr-Latn-CS"/>
        </w:rPr>
        <w:t xml:space="preserve">za velike signale </w:t>
      </w:r>
      <w:r w:rsidR="007536E3" w:rsidRPr="00C228EA">
        <w:rPr>
          <w:lang w:val="sr-Latn-CS"/>
        </w:rPr>
        <w:t xml:space="preserve">i njegovu strujno naponsku karakteristiku [2]. </w:t>
      </w:r>
      <w:r w:rsidR="00494208" w:rsidRPr="00C228EA">
        <w:rPr>
          <w:lang w:val="sr-Latn-CS"/>
        </w:rPr>
        <w:t>Prikazati</w:t>
      </w:r>
      <w:r w:rsidR="007536E3" w:rsidRPr="00C228EA">
        <w:rPr>
          <w:lang w:val="sr-Latn-CS"/>
        </w:rPr>
        <w:t xml:space="preserve"> model </w:t>
      </w:r>
      <w:proofErr w:type="spellStart"/>
      <w:r w:rsidR="007536E3" w:rsidRPr="00C228EA">
        <w:rPr>
          <w:lang w:val="sr-Latn-CS"/>
        </w:rPr>
        <w:t>diode</w:t>
      </w:r>
      <w:proofErr w:type="spellEnd"/>
      <w:r w:rsidR="007536E3" w:rsidRPr="00C228EA">
        <w:rPr>
          <w:lang w:val="sr-Latn-CS"/>
        </w:rPr>
        <w:t xml:space="preserve"> za male signale [1] i navesti kako se određuju parametri modela [1]. </w:t>
      </w:r>
    </w:p>
    <w:p w:rsidR="00494208" w:rsidRPr="00C228EA" w:rsidRDefault="007C3503" w:rsidP="00477BFA">
      <w:pPr>
        <w:tabs>
          <w:tab w:val="left" w:pos="426"/>
        </w:tabs>
        <w:spacing w:before="120"/>
        <w:jc w:val="both"/>
      </w:pPr>
      <w:r w:rsidRPr="00C228EA">
        <w:rPr>
          <w:lang w:val="it-IT"/>
        </w:rPr>
        <w:t>3</w:t>
      </w:r>
      <w:r w:rsidR="00477BFA" w:rsidRPr="00C228EA">
        <w:rPr>
          <w:lang w:val="it-IT"/>
        </w:rPr>
        <w:t xml:space="preserve">.) </w:t>
      </w:r>
      <w:r w:rsidR="00477BFA" w:rsidRPr="00C228EA">
        <w:rPr>
          <w:lang w:val="sr-Latn-RS"/>
        </w:rPr>
        <w:t xml:space="preserve">Nacrtati </w:t>
      </w:r>
      <w:r w:rsidR="00494208" w:rsidRPr="00C228EA">
        <w:rPr>
          <w:lang w:val="sr-Latn-CS"/>
        </w:rPr>
        <w:t xml:space="preserve">prostorni </w:t>
      </w:r>
      <w:r w:rsidR="00477BFA" w:rsidRPr="00C228EA">
        <w:rPr>
          <w:lang w:val="sr-Latn-CS"/>
        </w:rPr>
        <w:t>model bipolarnog NPN tranzistora [</w:t>
      </w:r>
      <w:r w:rsidR="004324CA" w:rsidRPr="00C228EA">
        <w:rPr>
          <w:lang w:val="sr-Latn-CS"/>
        </w:rPr>
        <w:t>2</w:t>
      </w:r>
      <w:r w:rsidR="00477BFA" w:rsidRPr="00C228EA">
        <w:rPr>
          <w:lang w:val="sr-Latn-CS"/>
        </w:rPr>
        <w:t xml:space="preserve">] i </w:t>
      </w:r>
      <w:r w:rsidR="00477BFA" w:rsidRPr="00C228EA">
        <w:rPr>
          <w:lang w:val="sr-Latn-RS"/>
        </w:rPr>
        <w:t xml:space="preserve">principsku šemu polarizacije za rad u </w:t>
      </w:r>
      <w:r w:rsidR="001B74A7" w:rsidRPr="00C228EA">
        <w:rPr>
          <w:lang w:val="sr-Latn-RS"/>
        </w:rPr>
        <w:t>direktnom aktivnom režimu</w:t>
      </w:r>
      <w:r w:rsidR="00477BFA" w:rsidRPr="00C228EA">
        <w:rPr>
          <w:lang w:val="sr-Latn-RS"/>
        </w:rPr>
        <w:t xml:space="preserve"> </w:t>
      </w:r>
      <w:r w:rsidR="00477BFA" w:rsidRPr="00C228EA">
        <w:t>[</w:t>
      </w:r>
      <w:r w:rsidR="004324CA" w:rsidRPr="00C228EA">
        <w:t>2</w:t>
      </w:r>
      <w:r w:rsidR="00477BFA" w:rsidRPr="00C228EA">
        <w:t>].</w:t>
      </w:r>
      <w:r w:rsidR="00477BFA" w:rsidRPr="00C228EA">
        <w:rPr>
          <w:lang w:val="sr-Latn-RS"/>
        </w:rPr>
        <w:t xml:space="preserve"> </w:t>
      </w:r>
      <w:r w:rsidRPr="00C228EA">
        <w:rPr>
          <w:lang w:val="sr-Latn-RS"/>
        </w:rPr>
        <w:t>Nacrtati uprošćeni hibridni model tranzistora za male signale u direktnom aktivnom režimu</w:t>
      </w:r>
      <w:r w:rsidR="004324CA" w:rsidRPr="00C228EA">
        <w:rPr>
          <w:lang w:val="sr-Latn-RS"/>
        </w:rPr>
        <w:t xml:space="preserve"> </w:t>
      </w:r>
      <w:r w:rsidR="004324CA" w:rsidRPr="00C228EA">
        <w:t>[1]</w:t>
      </w:r>
      <w:r w:rsidRPr="00C228EA">
        <w:rPr>
          <w:lang w:val="sr-Latn-RS"/>
        </w:rPr>
        <w:t xml:space="preserve"> i navesti kako se određuju parametri modela </w:t>
      </w:r>
      <w:r w:rsidRPr="00C228EA">
        <w:t>[</w:t>
      </w:r>
      <w:r w:rsidR="00494208" w:rsidRPr="00C228EA">
        <w:t>2</w:t>
      </w:r>
      <w:r w:rsidRPr="00C228EA">
        <w:t>].</w:t>
      </w:r>
      <w:r w:rsidR="00133B77" w:rsidRPr="00C228EA">
        <w:t xml:space="preserve"> </w:t>
      </w:r>
    </w:p>
    <w:p w:rsidR="00CA4396" w:rsidRPr="00C228EA" w:rsidRDefault="00133B77" w:rsidP="00477BFA">
      <w:pPr>
        <w:tabs>
          <w:tab w:val="left" w:pos="426"/>
        </w:tabs>
        <w:spacing w:before="120"/>
        <w:jc w:val="both"/>
        <w:rPr>
          <w:lang w:val="sr-Latn-CS"/>
        </w:rPr>
      </w:pPr>
      <w:r w:rsidRPr="00C228EA">
        <w:rPr>
          <w:lang w:val="sr-Latn-RS"/>
        </w:rPr>
        <w:t>Nacrtati potpunu šem</w:t>
      </w:r>
      <w:r w:rsidR="00237EF7" w:rsidRPr="00C228EA">
        <w:rPr>
          <w:lang w:val="sr-Latn-RS"/>
        </w:rPr>
        <w:t>u pojačavača u sprezi zajedničk</w:t>
      </w:r>
      <w:r w:rsidR="006F0983" w:rsidRPr="00C228EA">
        <w:rPr>
          <w:lang w:val="sr-Latn-RS"/>
        </w:rPr>
        <w:t>a baza</w:t>
      </w:r>
      <w:r w:rsidR="00AA731E" w:rsidRPr="00C228EA">
        <w:rPr>
          <w:lang w:val="sr-Latn-RS"/>
        </w:rPr>
        <w:t xml:space="preserve"> </w:t>
      </w:r>
      <w:r w:rsidRPr="00C228EA">
        <w:rPr>
          <w:lang w:val="sr-Latn-RS"/>
        </w:rPr>
        <w:t>[</w:t>
      </w:r>
      <w:r w:rsidR="004324CA" w:rsidRPr="00C228EA">
        <w:rPr>
          <w:lang w:val="sr-Latn-RS"/>
        </w:rPr>
        <w:t>2</w:t>
      </w:r>
      <w:r w:rsidRPr="00C228EA">
        <w:rPr>
          <w:lang w:val="sr-Latn-RS"/>
        </w:rPr>
        <w:t>]. Pokazati</w:t>
      </w:r>
      <w:r w:rsidRPr="00C228EA">
        <w:t xml:space="preserve"> k</w:t>
      </w:r>
      <w:r w:rsidRPr="00C228EA">
        <w:rPr>
          <w:lang w:val="sr-Latn-RS"/>
        </w:rPr>
        <w:t xml:space="preserve">ako se određuju parametri mirne radne tačke tranzistora </w:t>
      </w:r>
      <w:r w:rsidRPr="00C228EA">
        <w:rPr>
          <w:lang w:val="sr-Latn-CS"/>
        </w:rPr>
        <w:t>[</w:t>
      </w:r>
      <w:r w:rsidR="004324CA" w:rsidRPr="00C228EA">
        <w:rPr>
          <w:lang w:val="sr-Latn-CS"/>
        </w:rPr>
        <w:t>2</w:t>
      </w:r>
      <w:r w:rsidRPr="00C228EA">
        <w:rPr>
          <w:lang w:val="sr-Latn-CS"/>
        </w:rPr>
        <w:t>]. Na</w:t>
      </w:r>
      <w:r w:rsidR="00CA1D9F" w:rsidRPr="00C228EA">
        <w:rPr>
          <w:lang w:val="sr-Latn-CS"/>
        </w:rPr>
        <w:t>vesti osnovne osobine ove sprege</w:t>
      </w:r>
      <w:r w:rsidR="00CA4396" w:rsidRPr="00C228EA">
        <w:rPr>
          <w:lang w:val="sr-Latn-CS"/>
        </w:rPr>
        <w:t xml:space="preserve"> (naponsko </w:t>
      </w:r>
      <w:r w:rsidR="00AA731E" w:rsidRPr="00C228EA">
        <w:rPr>
          <w:lang w:val="sr-Latn-CS"/>
        </w:rPr>
        <w:t>i strujno pojačanje, ulazna i</w:t>
      </w:r>
      <w:r w:rsidR="00CA4396" w:rsidRPr="00C228EA">
        <w:rPr>
          <w:lang w:val="sr-Latn-CS"/>
        </w:rPr>
        <w:t xml:space="preserve"> izlazna otpornost), nije potrebno navoditi odgovarajuće relacije </w:t>
      </w:r>
      <w:r w:rsidR="00CA4396" w:rsidRPr="00C228EA">
        <w:rPr>
          <w:lang w:val="sr-Latn-RS"/>
        </w:rPr>
        <w:t>[</w:t>
      </w:r>
      <w:r w:rsidR="004324CA" w:rsidRPr="00C228EA">
        <w:rPr>
          <w:lang w:val="sr-Latn-RS"/>
        </w:rPr>
        <w:t>2</w:t>
      </w:r>
      <w:r w:rsidR="00CA4396" w:rsidRPr="00C228EA">
        <w:rPr>
          <w:lang w:val="sr-Latn-RS"/>
        </w:rPr>
        <w:t>]</w:t>
      </w:r>
      <w:r w:rsidR="00CA4396" w:rsidRPr="00C228EA">
        <w:rPr>
          <w:lang w:val="sr-Latn-CS"/>
        </w:rPr>
        <w:t>.</w:t>
      </w:r>
      <w:r w:rsidRPr="00C228EA">
        <w:rPr>
          <w:lang w:val="sr-Latn-CS"/>
        </w:rPr>
        <w:t xml:space="preserve"> </w:t>
      </w:r>
      <w:r w:rsidR="00CA4396" w:rsidRPr="00C228EA">
        <w:rPr>
          <w:lang w:val="sr-Latn-CS"/>
        </w:rPr>
        <w:t xml:space="preserve">Nacrtati </w:t>
      </w:r>
      <w:r w:rsidRPr="00C228EA">
        <w:rPr>
          <w:lang w:val="sr-Latn-CS"/>
        </w:rPr>
        <w:t xml:space="preserve">ekvivalentnu šemu </w:t>
      </w:r>
      <w:r w:rsidR="00494208" w:rsidRPr="00C228EA">
        <w:rPr>
          <w:lang w:val="sr-Latn-CS"/>
        </w:rPr>
        <w:t xml:space="preserve">ovog </w:t>
      </w:r>
      <w:r w:rsidRPr="00C228EA">
        <w:rPr>
          <w:lang w:val="sr-Latn-CS"/>
        </w:rPr>
        <w:t>pojačavača za male signale [</w:t>
      </w:r>
      <w:r w:rsidR="004324CA" w:rsidRPr="00C228EA">
        <w:rPr>
          <w:lang w:val="sr-Latn-CS"/>
        </w:rPr>
        <w:t>2</w:t>
      </w:r>
      <w:r w:rsidRPr="00C228EA">
        <w:rPr>
          <w:lang w:val="sr-Latn-CS"/>
        </w:rPr>
        <w:t>]</w:t>
      </w:r>
      <w:r w:rsidR="00CA4396" w:rsidRPr="00C228EA">
        <w:rPr>
          <w:lang w:val="sr-Latn-CS"/>
        </w:rPr>
        <w:t>.</w:t>
      </w:r>
      <w:r w:rsidR="00AA731E" w:rsidRPr="00C228EA">
        <w:rPr>
          <w:lang w:val="sr-Latn-CS"/>
        </w:rPr>
        <w:t xml:space="preserve"> </w:t>
      </w:r>
    </w:p>
    <w:p w:rsidR="00F64F40" w:rsidRPr="00C228EA" w:rsidRDefault="00133B77" w:rsidP="00477BFA">
      <w:pPr>
        <w:tabs>
          <w:tab w:val="left" w:pos="426"/>
        </w:tabs>
        <w:spacing w:before="120"/>
        <w:jc w:val="both"/>
        <w:rPr>
          <w:lang w:val="sr-Latn-RS"/>
        </w:rPr>
      </w:pPr>
      <w:r w:rsidRPr="00C228EA">
        <w:rPr>
          <w:lang w:val="sr-Latn-RS"/>
        </w:rPr>
        <w:t xml:space="preserve">4.) Nacrtati </w:t>
      </w:r>
      <w:r w:rsidR="00494208" w:rsidRPr="00C228EA">
        <w:rPr>
          <w:lang w:val="sr-Latn-RS"/>
        </w:rPr>
        <w:t xml:space="preserve">prostorni </w:t>
      </w:r>
      <w:r w:rsidRPr="00C228EA">
        <w:rPr>
          <w:lang w:val="sr-Latn-RS"/>
        </w:rPr>
        <w:t xml:space="preserve">model strukture N kanalnog MOSFET-a sa indukovanim kanalom </w:t>
      </w:r>
      <w:r w:rsidRPr="00C228EA">
        <w:rPr>
          <w:lang w:val="sr-Latn-CS"/>
        </w:rPr>
        <w:t>[</w:t>
      </w:r>
      <w:r w:rsidR="004324CA" w:rsidRPr="00C228EA">
        <w:rPr>
          <w:lang w:val="sr-Latn-CS"/>
        </w:rPr>
        <w:t>2</w:t>
      </w:r>
      <w:r w:rsidRPr="00C228EA">
        <w:rPr>
          <w:lang w:val="sr-Latn-CS"/>
        </w:rPr>
        <w:t xml:space="preserve">]. </w:t>
      </w:r>
      <w:r w:rsidR="004202BB" w:rsidRPr="00C228EA">
        <w:rPr>
          <w:lang w:val="sr-Latn-RS"/>
        </w:rPr>
        <w:t>Navesti radne režime</w:t>
      </w:r>
      <w:r w:rsidRPr="00C228EA">
        <w:rPr>
          <w:lang w:val="sr-Latn-RS"/>
        </w:rPr>
        <w:t xml:space="preserve"> MOSFET-a i </w:t>
      </w:r>
      <w:r w:rsidR="004202BB" w:rsidRPr="00C228EA">
        <w:rPr>
          <w:lang w:val="sr-Latn-RS"/>
        </w:rPr>
        <w:t>njihov</w:t>
      </w:r>
      <w:r w:rsidR="00363565" w:rsidRPr="00C228EA">
        <w:rPr>
          <w:lang w:val="sr-Latn-RS"/>
        </w:rPr>
        <w:t>a</w:t>
      </w:r>
      <w:r w:rsidR="004202BB" w:rsidRPr="00C228EA">
        <w:rPr>
          <w:lang w:val="sr-Latn-RS"/>
        </w:rPr>
        <w:t xml:space="preserve"> </w:t>
      </w:r>
      <w:r w:rsidR="00363565" w:rsidRPr="00C228EA">
        <w:rPr>
          <w:lang w:val="sr-Latn-RS"/>
        </w:rPr>
        <w:t>osnovna</w:t>
      </w:r>
      <w:r w:rsidR="004202BB" w:rsidRPr="00C228EA">
        <w:rPr>
          <w:lang w:val="sr-Latn-RS"/>
        </w:rPr>
        <w:t xml:space="preserve"> </w:t>
      </w:r>
      <w:r w:rsidR="00363565" w:rsidRPr="00C228EA">
        <w:rPr>
          <w:lang w:val="sr-Latn-RS"/>
        </w:rPr>
        <w:t>svojstva</w:t>
      </w:r>
      <w:r w:rsidR="004202BB" w:rsidRPr="00C228EA">
        <w:rPr>
          <w:lang w:val="sr-Latn-RS"/>
        </w:rPr>
        <w:t xml:space="preserve"> </w:t>
      </w:r>
      <w:r w:rsidR="004202BB" w:rsidRPr="00C228EA">
        <w:rPr>
          <w:lang w:val="sr-Latn-CS"/>
        </w:rPr>
        <w:t>[</w:t>
      </w:r>
      <w:r w:rsidR="004324CA" w:rsidRPr="00C228EA">
        <w:rPr>
          <w:lang w:val="sr-Latn-CS"/>
        </w:rPr>
        <w:t>2</w:t>
      </w:r>
      <w:r w:rsidR="004202BB" w:rsidRPr="00C228EA">
        <w:rPr>
          <w:lang w:val="sr-Latn-CS"/>
        </w:rPr>
        <w:t>]</w:t>
      </w:r>
      <w:r w:rsidR="004202BB" w:rsidRPr="00C228EA">
        <w:rPr>
          <w:lang w:val="sr-Latn-RS"/>
        </w:rPr>
        <w:t>.</w:t>
      </w:r>
      <w:r w:rsidR="00F64F40" w:rsidRPr="00C228EA">
        <w:rPr>
          <w:lang w:val="sr-Latn-RS"/>
        </w:rPr>
        <w:t xml:space="preserve"> Nacrtati šemu pojačavača sa NMOSFET-om u sprezi zajednički </w:t>
      </w:r>
      <w:proofErr w:type="spellStart"/>
      <w:r w:rsidR="006F0983" w:rsidRPr="00C228EA">
        <w:rPr>
          <w:lang w:val="sr-Latn-RS"/>
        </w:rPr>
        <w:t>sors</w:t>
      </w:r>
      <w:proofErr w:type="spellEnd"/>
      <w:r w:rsidR="006F0983" w:rsidRPr="00C228EA">
        <w:rPr>
          <w:lang w:val="sr-Latn-RS"/>
        </w:rPr>
        <w:t xml:space="preserve"> </w:t>
      </w:r>
      <w:r w:rsidR="00F64F40" w:rsidRPr="00C228EA">
        <w:rPr>
          <w:lang w:val="sr-Latn-RS"/>
        </w:rPr>
        <w:t>[</w:t>
      </w:r>
      <w:r w:rsidR="004324CA" w:rsidRPr="00C228EA">
        <w:rPr>
          <w:lang w:val="sr-Latn-RS"/>
        </w:rPr>
        <w:t>2</w:t>
      </w:r>
      <w:r w:rsidR="00F64F40" w:rsidRPr="00C228EA">
        <w:rPr>
          <w:lang w:val="sr-Latn-RS"/>
        </w:rPr>
        <w:t>].</w:t>
      </w:r>
      <w:r w:rsidR="00AA731E" w:rsidRPr="00C228EA">
        <w:rPr>
          <w:lang w:val="sr-Latn-RS"/>
        </w:rPr>
        <w:t xml:space="preserve"> </w:t>
      </w:r>
    </w:p>
    <w:p w:rsidR="00477BFA" w:rsidRPr="00C228EA" w:rsidRDefault="00F64F40" w:rsidP="00477BFA">
      <w:pPr>
        <w:tabs>
          <w:tab w:val="left" w:pos="426"/>
        </w:tabs>
        <w:spacing w:before="120"/>
        <w:jc w:val="both"/>
        <w:rPr>
          <w:b/>
          <w:lang w:val="sr-Latn-RS"/>
        </w:rPr>
      </w:pPr>
      <w:r w:rsidRPr="00C228EA">
        <w:rPr>
          <w:lang w:val="sr-Latn-RS"/>
        </w:rPr>
        <w:t xml:space="preserve">5.) </w:t>
      </w:r>
      <w:r w:rsidRPr="00C228EA">
        <w:rPr>
          <w:lang w:val="sr-Latn-CS"/>
        </w:rPr>
        <w:t xml:space="preserve"> </w:t>
      </w:r>
      <w:r w:rsidRPr="00C228EA">
        <w:rPr>
          <w:lang w:val="sr-Latn-RS"/>
        </w:rPr>
        <w:t xml:space="preserve">Za kola sa </w:t>
      </w:r>
      <w:r w:rsidR="00034A5D" w:rsidRPr="00C228EA">
        <w:rPr>
          <w:lang w:val="sr-Latn-RS"/>
        </w:rPr>
        <w:t>šema</w:t>
      </w:r>
      <w:r w:rsidRPr="00C228EA">
        <w:rPr>
          <w:lang w:val="sr-Latn-RS"/>
        </w:rPr>
        <w:t xml:space="preserve"> sa idealnim operacionim pojačavačem izvesti izraze za izlazni napon  </w:t>
      </w:r>
      <w:r w:rsidRPr="00C228EA">
        <w:rPr>
          <w:lang w:val="sr-Latn-CS"/>
        </w:rPr>
        <w:t>[</w:t>
      </w:r>
      <w:r w:rsidR="008F2BDE" w:rsidRPr="00C228EA">
        <w:rPr>
          <w:lang w:val="sr-Latn-CS"/>
        </w:rPr>
        <w:t>3</w:t>
      </w:r>
      <w:r w:rsidRPr="00C228EA">
        <w:rPr>
          <w:lang w:val="sr-Latn-CS"/>
        </w:rPr>
        <w:t>+</w:t>
      </w:r>
      <w:r w:rsidR="008F2BDE" w:rsidRPr="00C228EA">
        <w:rPr>
          <w:lang w:val="sr-Latn-CS"/>
        </w:rPr>
        <w:t>3</w:t>
      </w:r>
      <w:r w:rsidRPr="00C228EA">
        <w:rPr>
          <w:lang w:val="sr-Latn-CS"/>
        </w:rPr>
        <w:t>]</w:t>
      </w:r>
      <w:r w:rsidR="004324CA" w:rsidRPr="00C228EA">
        <w:rPr>
          <w:lang w:val="sr-Latn-CS"/>
        </w:rPr>
        <w:t>.</w:t>
      </w:r>
      <w:r w:rsidR="006F0983" w:rsidRPr="00C228EA">
        <w:rPr>
          <w:lang w:val="sr-Latn-CS"/>
        </w:rPr>
        <w:t xml:space="preserve"> Nacrtati šemu diferencijalnog pojačavača, po izboru [2</w:t>
      </w:r>
      <w:r w:rsidR="006F0983" w:rsidRPr="00C228EA">
        <w:rPr>
          <w:lang w:val="en-GB"/>
        </w:rPr>
        <w:t xml:space="preserve">]. </w:t>
      </w:r>
      <w:r w:rsidR="006F0983" w:rsidRPr="00C228EA">
        <w:rPr>
          <w:lang w:val="sr-Latn-RS"/>
        </w:rPr>
        <w:t>Definisati aktivno opterećenje [1] i navesti osnovne razloge njegove primene [</w:t>
      </w:r>
      <w:r w:rsidR="009B3531" w:rsidRPr="00C228EA">
        <w:rPr>
          <w:lang w:val="sr-Latn-RS"/>
        </w:rPr>
        <w:t>1</w:t>
      </w:r>
      <w:r w:rsidR="006F0983" w:rsidRPr="00C228EA">
        <w:rPr>
          <w:lang w:val="sr-Latn-RS"/>
        </w:rPr>
        <w:t xml:space="preserve">]. </w:t>
      </w:r>
      <w:r w:rsidR="00494208" w:rsidRPr="00C228EA">
        <w:rPr>
          <w:lang w:val="sr-Latn-RS"/>
        </w:rPr>
        <w:t xml:space="preserve">Nacrtati šemu jednog strujnog izvora sa potrošačem, po izboru [2].  </w:t>
      </w:r>
      <w:r w:rsidR="006F0983" w:rsidRPr="00C228EA">
        <w:rPr>
          <w:lang w:val="en-GB"/>
        </w:rPr>
        <w:t xml:space="preserve"> </w:t>
      </w:r>
      <w:r w:rsidR="00AA731E" w:rsidRPr="00C228EA">
        <w:rPr>
          <w:lang w:val="sr-Latn-CS"/>
        </w:rPr>
        <w:t xml:space="preserve"> </w:t>
      </w:r>
    </w:p>
    <w:p w:rsidR="00477BFA" w:rsidRPr="00133B77" w:rsidRDefault="00477BFA" w:rsidP="00133B77">
      <w:pPr>
        <w:tabs>
          <w:tab w:val="num" w:pos="284"/>
          <w:tab w:val="left" w:pos="7410"/>
        </w:tabs>
        <w:ind w:firstLine="426"/>
        <w:jc w:val="both"/>
        <w:rPr>
          <w:sz w:val="22"/>
          <w:szCs w:val="22"/>
          <w:lang w:val="sr-Latn-RS"/>
        </w:rPr>
      </w:pPr>
    </w:p>
    <w:p w:rsidR="00F1341D" w:rsidRDefault="004A538A" w:rsidP="00477BFA">
      <w:pPr>
        <w:tabs>
          <w:tab w:val="num" w:pos="284"/>
        </w:tabs>
        <w:ind w:firstLine="426"/>
        <w:jc w:val="both"/>
        <w:rPr>
          <w:sz w:val="22"/>
          <w:szCs w:val="22"/>
          <w:lang w:val="sr-Latn-CS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9" type="#_x0000_t75" style="position:absolute;left:0;text-align:left;margin-left:198pt;margin-top:5.3pt;width:173.85pt;height:97.35pt;z-index:251678208;mso-position-horizontal-relative:text;mso-position-vertical-relative:text">
            <v:imagedata r:id="rId6" o:title=""/>
            <w10:wrap type="square"/>
          </v:shape>
          <o:OLEObject Type="Embed" ProgID="Visio.Drawing.15" ShapeID="_x0000_s1049" DrawAspect="Content" ObjectID="_1615799560" r:id="rId7"/>
        </w:pict>
      </w:r>
      <w:r>
        <w:rPr>
          <w:noProof/>
        </w:rPr>
        <w:pict>
          <v:shape id="_x0000_s1046" type="#_x0000_t75" style="position:absolute;left:0;text-align:left;margin-left:4.5pt;margin-top:5.15pt;width:175.4pt;height:108.4pt;z-index:251676160;mso-position-horizontal-relative:text;mso-position-vertical-relative:text">
            <v:imagedata r:id="rId8" o:title=""/>
            <w10:wrap type="square"/>
          </v:shape>
          <o:OLEObject Type="Embed" ProgID="Visio.Drawing.15" ShapeID="_x0000_s1046" DrawAspect="Content" ObjectID="_1615799561" r:id="rId9"/>
        </w:pict>
      </w:r>
    </w:p>
    <w:p w:rsidR="00AA731E" w:rsidRDefault="00AA731E" w:rsidP="00477BFA">
      <w:pPr>
        <w:tabs>
          <w:tab w:val="num" w:pos="284"/>
        </w:tabs>
        <w:ind w:firstLine="426"/>
        <w:jc w:val="both"/>
        <w:rPr>
          <w:sz w:val="22"/>
          <w:szCs w:val="22"/>
          <w:lang w:val="sr-Latn-CS"/>
        </w:rPr>
      </w:pPr>
    </w:p>
    <w:sectPr w:rsidR="00AA731E" w:rsidSect="00C228EA">
      <w:type w:val="continuous"/>
      <w:pgSz w:w="11907" w:h="16840" w:code="9"/>
      <w:pgMar w:top="1276" w:right="1275" w:bottom="1418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D3F90"/>
    <w:multiLevelType w:val="hybridMultilevel"/>
    <w:tmpl w:val="7EBA198A"/>
    <w:lvl w:ilvl="0" w:tplc="967CBEA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C554F"/>
    <w:multiLevelType w:val="hybridMultilevel"/>
    <w:tmpl w:val="96F83E18"/>
    <w:lvl w:ilvl="0" w:tplc="4EBAA49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2E147A"/>
    <w:multiLevelType w:val="hybridMultilevel"/>
    <w:tmpl w:val="699CF30E"/>
    <w:lvl w:ilvl="0" w:tplc="081A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3996563"/>
    <w:multiLevelType w:val="hybridMultilevel"/>
    <w:tmpl w:val="4A587EBE"/>
    <w:lvl w:ilvl="0" w:tplc="2E6A1B1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8E8F3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5C3F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4EA7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30DC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57C2D6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E4EF5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32C26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C6791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D9D2E0E"/>
    <w:multiLevelType w:val="hybridMultilevel"/>
    <w:tmpl w:val="4F6AF37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EFF2560"/>
    <w:multiLevelType w:val="hybridMultilevel"/>
    <w:tmpl w:val="1D22F434"/>
    <w:lvl w:ilvl="0" w:tplc="2D56B90C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9F35316"/>
    <w:multiLevelType w:val="hybridMultilevel"/>
    <w:tmpl w:val="6F0E0E8E"/>
    <w:lvl w:ilvl="0" w:tplc="777896D8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AA46388"/>
    <w:multiLevelType w:val="hybridMultilevel"/>
    <w:tmpl w:val="D2E40C36"/>
    <w:lvl w:ilvl="0" w:tplc="2D56B90C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8B09B00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D0A5C7E"/>
    <w:multiLevelType w:val="hybridMultilevel"/>
    <w:tmpl w:val="58CE7176"/>
    <w:lvl w:ilvl="0" w:tplc="0409001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3C81556"/>
    <w:multiLevelType w:val="hybridMultilevel"/>
    <w:tmpl w:val="3DB2226A"/>
    <w:lvl w:ilvl="0" w:tplc="BC12B6DA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2B94F9C"/>
    <w:multiLevelType w:val="hybridMultilevel"/>
    <w:tmpl w:val="F780B3D0"/>
    <w:lvl w:ilvl="0" w:tplc="7C7C3DFA">
      <w:start w:val="5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AD181F"/>
    <w:multiLevelType w:val="hybridMultilevel"/>
    <w:tmpl w:val="64B84C52"/>
    <w:lvl w:ilvl="0" w:tplc="977E45DC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CF14ADB"/>
    <w:multiLevelType w:val="hybridMultilevel"/>
    <w:tmpl w:val="572A45B2"/>
    <w:lvl w:ilvl="0" w:tplc="0B96F66C">
      <w:start w:val="3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E20718"/>
    <w:multiLevelType w:val="hybridMultilevel"/>
    <w:tmpl w:val="BBD08C8E"/>
    <w:lvl w:ilvl="0" w:tplc="66DC6A6A">
      <w:start w:val="3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A416B31"/>
    <w:multiLevelType w:val="multilevel"/>
    <w:tmpl w:val="0E9CB5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7"/>
  </w:num>
  <w:num w:numId="5">
    <w:abstractNumId w:val="2"/>
  </w:num>
  <w:num w:numId="6">
    <w:abstractNumId w:val="5"/>
  </w:num>
  <w:num w:numId="7">
    <w:abstractNumId w:val="9"/>
  </w:num>
  <w:num w:numId="8">
    <w:abstractNumId w:val="13"/>
  </w:num>
  <w:num w:numId="9">
    <w:abstractNumId w:val="0"/>
  </w:num>
  <w:num w:numId="10">
    <w:abstractNumId w:val="11"/>
  </w:num>
  <w:num w:numId="11">
    <w:abstractNumId w:val="6"/>
  </w:num>
  <w:num w:numId="12">
    <w:abstractNumId w:val="14"/>
  </w:num>
  <w:num w:numId="13">
    <w:abstractNumId w:val="1"/>
  </w:num>
  <w:num w:numId="14">
    <w:abstractNumId w:val="12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1"/>
  <w:drawingGridVerticalSpacing w:val="181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925"/>
    <w:rsid w:val="00003498"/>
    <w:rsid w:val="00034A5D"/>
    <w:rsid w:val="00052F3B"/>
    <w:rsid w:val="00075B81"/>
    <w:rsid w:val="00081483"/>
    <w:rsid w:val="000948B6"/>
    <w:rsid w:val="000C7D58"/>
    <w:rsid w:val="00112A58"/>
    <w:rsid w:val="00115B8D"/>
    <w:rsid w:val="00116477"/>
    <w:rsid w:val="00117C9D"/>
    <w:rsid w:val="00133B77"/>
    <w:rsid w:val="0013678E"/>
    <w:rsid w:val="001907A2"/>
    <w:rsid w:val="001B74A7"/>
    <w:rsid w:val="001D02FC"/>
    <w:rsid w:val="00203A19"/>
    <w:rsid w:val="00226913"/>
    <w:rsid w:val="00226AD6"/>
    <w:rsid w:val="00237EF7"/>
    <w:rsid w:val="002449E9"/>
    <w:rsid w:val="002478A6"/>
    <w:rsid w:val="002545E1"/>
    <w:rsid w:val="0028207D"/>
    <w:rsid w:val="002A3803"/>
    <w:rsid w:val="002A3F62"/>
    <w:rsid w:val="002D05DD"/>
    <w:rsid w:val="002D178C"/>
    <w:rsid w:val="002F78BC"/>
    <w:rsid w:val="00317F2C"/>
    <w:rsid w:val="00320691"/>
    <w:rsid w:val="00355721"/>
    <w:rsid w:val="00357B0D"/>
    <w:rsid w:val="00363565"/>
    <w:rsid w:val="00374986"/>
    <w:rsid w:val="0039785D"/>
    <w:rsid w:val="003A6B7D"/>
    <w:rsid w:val="003B5EBC"/>
    <w:rsid w:val="003C0147"/>
    <w:rsid w:val="003C4E40"/>
    <w:rsid w:val="003C7552"/>
    <w:rsid w:val="003F16FE"/>
    <w:rsid w:val="00402AF6"/>
    <w:rsid w:val="00416BB0"/>
    <w:rsid w:val="004202BB"/>
    <w:rsid w:val="00426B2D"/>
    <w:rsid w:val="004324CA"/>
    <w:rsid w:val="0045696E"/>
    <w:rsid w:val="00466F84"/>
    <w:rsid w:val="00474D8C"/>
    <w:rsid w:val="00477BFA"/>
    <w:rsid w:val="004919AB"/>
    <w:rsid w:val="00494208"/>
    <w:rsid w:val="00494D36"/>
    <w:rsid w:val="00496B36"/>
    <w:rsid w:val="004973AA"/>
    <w:rsid w:val="004A1344"/>
    <w:rsid w:val="004A1D22"/>
    <w:rsid w:val="004A538A"/>
    <w:rsid w:val="004D2665"/>
    <w:rsid w:val="004E04EA"/>
    <w:rsid w:val="0051121F"/>
    <w:rsid w:val="00517E8D"/>
    <w:rsid w:val="00524622"/>
    <w:rsid w:val="00532659"/>
    <w:rsid w:val="005377DF"/>
    <w:rsid w:val="00537A05"/>
    <w:rsid w:val="00547EE4"/>
    <w:rsid w:val="005961A1"/>
    <w:rsid w:val="005B74EC"/>
    <w:rsid w:val="005B7710"/>
    <w:rsid w:val="005D467A"/>
    <w:rsid w:val="005E1E44"/>
    <w:rsid w:val="005F00B2"/>
    <w:rsid w:val="005F06E0"/>
    <w:rsid w:val="00605852"/>
    <w:rsid w:val="00626B79"/>
    <w:rsid w:val="00662849"/>
    <w:rsid w:val="00697BDB"/>
    <w:rsid w:val="006A28E0"/>
    <w:rsid w:val="006A62F4"/>
    <w:rsid w:val="006C10F1"/>
    <w:rsid w:val="006C1122"/>
    <w:rsid w:val="006D198A"/>
    <w:rsid w:val="006F0983"/>
    <w:rsid w:val="0072304A"/>
    <w:rsid w:val="00737590"/>
    <w:rsid w:val="0074254F"/>
    <w:rsid w:val="00743E86"/>
    <w:rsid w:val="007536E3"/>
    <w:rsid w:val="007632C7"/>
    <w:rsid w:val="00765B14"/>
    <w:rsid w:val="0079799F"/>
    <w:rsid w:val="007A5D6F"/>
    <w:rsid w:val="007A666E"/>
    <w:rsid w:val="007C3503"/>
    <w:rsid w:val="007E62E5"/>
    <w:rsid w:val="00847D51"/>
    <w:rsid w:val="0085403F"/>
    <w:rsid w:val="008E4D23"/>
    <w:rsid w:val="008F2BDE"/>
    <w:rsid w:val="00915FC4"/>
    <w:rsid w:val="00922C23"/>
    <w:rsid w:val="00926247"/>
    <w:rsid w:val="00950E52"/>
    <w:rsid w:val="00964349"/>
    <w:rsid w:val="009748B5"/>
    <w:rsid w:val="00981750"/>
    <w:rsid w:val="00984312"/>
    <w:rsid w:val="009854B3"/>
    <w:rsid w:val="00990764"/>
    <w:rsid w:val="00992993"/>
    <w:rsid w:val="009A234D"/>
    <w:rsid w:val="009B3531"/>
    <w:rsid w:val="009D0B9F"/>
    <w:rsid w:val="009F2966"/>
    <w:rsid w:val="00A00301"/>
    <w:rsid w:val="00A15925"/>
    <w:rsid w:val="00A34E4D"/>
    <w:rsid w:val="00A82BA7"/>
    <w:rsid w:val="00AA731E"/>
    <w:rsid w:val="00AB28E2"/>
    <w:rsid w:val="00AE210F"/>
    <w:rsid w:val="00B0594B"/>
    <w:rsid w:val="00B6581A"/>
    <w:rsid w:val="00B65874"/>
    <w:rsid w:val="00B66462"/>
    <w:rsid w:val="00B673CF"/>
    <w:rsid w:val="00B70D17"/>
    <w:rsid w:val="00B76BF3"/>
    <w:rsid w:val="00BC43C2"/>
    <w:rsid w:val="00BC472D"/>
    <w:rsid w:val="00BC4B11"/>
    <w:rsid w:val="00BE0003"/>
    <w:rsid w:val="00BF3186"/>
    <w:rsid w:val="00C01B99"/>
    <w:rsid w:val="00C07CBB"/>
    <w:rsid w:val="00C228EA"/>
    <w:rsid w:val="00C2344C"/>
    <w:rsid w:val="00C97EC3"/>
    <w:rsid w:val="00CA1D9F"/>
    <w:rsid w:val="00CA4396"/>
    <w:rsid w:val="00CC69D3"/>
    <w:rsid w:val="00D27630"/>
    <w:rsid w:val="00D44D5E"/>
    <w:rsid w:val="00D731CD"/>
    <w:rsid w:val="00DA04B1"/>
    <w:rsid w:val="00DD02D4"/>
    <w:rsid w:val="00DD7E98"/>
    <w:rsid w:val="00DF6641"/>
    <w:rsid w:val="00DF7765"/>
    <w:rsid w:val="00E000E2"/>
    <w:rsid w:val="00E00D47"/>
    <w:rsid w:val="00E16222"/>
    <w:rsid w:val="00E208FB"/>
    <w:rsid w:val="00E93BA2"/>
    <w:rsid w:val="00EA5E8A"/>
    <w:rsid w:val="00EB1D18"/>
    <w:rsid w:val="00EB3BD2"/>
    <w:rsid w:val="00EB43AE"/>
    <w:rsid w:val="00EE48D2"/>
    <w:rsid w:val="00EF5C5A"/>
    <w:rsid w:val="00F04947"/>
    <w:rsid w:val="00F1341D"/>
    <w:rsid w:val="00F1726B"/>
    <w:rsid w:val="00F21F54"/>
    <w:rsid w:val="00F376E3"/>
    <w:rsid w:val="00F64F40"/>
    <w:rsid w:val="00F701DB"/>
    <w:rsid w:val="00F91AB1"/>
    <w:rsid w:val="00FC33E8"/>
    <w:rsid w:val="00FF2BE8"/>
    <w:rsid w:val="00FF4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92993"/>
    <w:rPr>
      <w:sz w:val="24"/>
      <w:szCs w:val="24"/>
    </w:rPr>
  </w:style>
  <w:style w:type="paragraph" w:styleId="Heading1">
    <w:name w:val="heading 1"/>
    <w:basedOn w:val="Normal"/>
    <w:next w:val="Normal"/>
    <w:qFormat/>
    <w:rsid w:val="00992993"/>
    <w:pPr>
      <w:keepNext/>
      <w:jc w:val="center"/>
      <w:outlineLvl w:val="0"/>
    </w:pPr>
    <w:rPr>
      <w:b/>
      <w:bCs/>
      <w:lang w:val="hr-HR"/>
    </w:rPr>
  </w:style>
  <w:style w:type="paragraph" w:styleId="Heading6">
    <w:name w:val="heading 6"/>
    <w:basedOn w:val="Normal"/>
    <w:next w:val="Normal"/>
    <w:qFormat/>
    <w:rsid w:val="005377D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992993"/>
    <w:pPr>
      <w:jc w:val="both"/>
    </w:pPr>
    <w:rPr>
      <w:lang w:val="hr-HR"/>
    </w:rPr>
  </w:style>
  <w:style w:type="paragraph" w:styleId="ListParagraph">
    <w:name w:val="List Paragraph"/>
    <w:basedOn w:val="Normal"/>
    <w:uiPriority w:val="34"/>
    <w:qFormat/>
    <w:rsid w:val="00D44D5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F64F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64F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92993"/>
    <w:rPr>
      <w:sz w:val="24"/>
      <w:szCs w:val="24"/>
    </w:rPr>
  </w:style>
  <w:style w:type="paragraph" w:styleId="Heading1">
    <w:name w:val="heading 1"/>
    <w:basedOn w:val="Normal"/>
    <w:next w:val="Normal"/>
    <w:qFormat/>
    <w:rsid w:val="00992993"/>
    <w:pPr>
      <w:keepNext/>
      <w:jc w:val="center"/>
      <w:outlineLvl w:val="0"/>
    </w:pPr>
    <w:rPr>
      <w:b/>
      <w:bCs/>
      <w:lang w:val="hr-HR"/>
    </w:rPr>
  </w:style>
  <w:style w:type="paragraph" w:styleId="Heading6">
    <w:name w:val="heading 6"/>
    <w:basedOn w:val="Normal"/>
    <w:next w:val="Normal"/>
    <w:qFormat/>
    <w:rsid w:val="005377D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992993"/>
    <w:pPr>
      <w:jc w:val="both"/>
    </w:pPr>
    <w:rPr>
      <w:lang w:val="hr-HR"/>
    </w:rPr>
  </w:style>
  <w:style w:type="paragraph" w:styleId="ListParagraph">
    <w:name w:val="List Paragraph"/>
    <w:basedOn w:val="Normal"/>
    <w:uiPriority w:val="34"/>
    <w:qFormat/>
    <w:rsid w:val="00D44D5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F64F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64F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microsoft.com/office/2007/relationships/stylesWithEffects" Target="stylesWithEffects.xml"/><Relationship Id="rId7" Type="http://schemas.openxmlformats.org/officeDocument/2006/relationships/package" Target="embeddings/Microsoft_Visio_Drawing1.vsdx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2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278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Vojna akademija u Beogradu                                                                                       4</vt:lpstr>
    </vt:vector>
  </TitlesOfParts>
  <Company>MF</Company>
  <LinksUpToDate>false</LinksUpToDate>
  <CharactersWithSpaces>1930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Vojna akademija u Beogradu                                                                                       4</dc:title>
  <dc:creator>plukic</dc:creator>
  <cp:lastModifiedBy>toma stojic</cp:lastModifiedBy>
  <cp:revision>7</cp:revision>
  <cp:lastPrinted>2019-04-03T10:25:00Z</cp:lastPrinted>
  <dcterms:created xsi:type="dcterms:W3CDTF">2019-04-01T16:40:00Z</dcterms:created>
  <dcterms:modified xsi:type="dcterms:W3CDTF">2019-04-03T10:26:00Z</dcterms:modified>
</cp:coreProperties>
</file>